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FC666" w14:textId="77777777" w:rsidR="00982A4D" w:rsidRDefault="00747B25" w:rsidP="00982A4D">
      <w:pPr>
        <w:pStyle w:val="af2"/>
        <w:spacing w:after="0"/>
        <w:ind w:right="5528"/>
        <w:rPr>
          <w:noProof/>
        </w:rPr>
      </w:pPr>
      <w:r w:rsidRPr="00982A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6894F34">
                <wp:simplePos x="0" y="0"/>
                <wp:positionH relativeFrom="page">
                  <wp:posOffset>5314950</wp:posOffset>
                </wp:positionH>
                <wp:positionV relativeFrom="page">
                  <wp:posOffset>2495549</wp:posOffset>
                </wp:positionV>
                <wp:extent cx="1267460" cy="245745"/>
                <wp:effectExtent l="0" t="0" r="8890" b="1905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504D84BE" w:rsidR="00747A11" w:rsidRPr="00536A81" w:rsidRDefault="00240C8B" w:rsidP="00070EAD">
                            <w:pPr>
                              <w:jc w:val="center"/>
                            </w:pPr>
                            <w:r>
                              <w:t>317</w:t>
                            </w:r>
                            <w:r w:rsidR="00747A11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196.5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sLrQIAAKw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" filled="f" stroked="f">
                <v:textbox inset="0,0,0,0">
                  <w:txbxContent>
                    <w:p w14:paraId="2C6DB3C0" w14:textId="504D84BE" w:rsidR="00747A11" w:rsidRPr="00536A81" w:rsidRDefault="00240C8B" w:rsidP="00070EAD">
                      <w:pPr>
                        <w:jc w:val="center"/>
                      </w:pPr>
                      <w:r>
                        <w:t>317</w:t>
                      </w:r>
                      <w:r w:rsidR="00747A11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2A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2457124E">
                <wp:simplePos x="0" y="0"/>
                <wp:positionH relativeFrom="page">
                  <wp:posOffset>1603375</wp:posOffset>
                </wp:positionH>
                <wp:positionV relativeFrom="page">
                  <wp:posOffset>2495550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09F50543" w:rsidR="00747A11" w:rsidRPr="00C06726" w:rsidRDefault="00240C8B" w:rsidP="00070EAD">
                            <w:pPr>
                              <w:jc w:val="center"/>
                            </w:pPr>
                            <w:r>
                              <w:t>24.10.2024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6.25pt;margin-top:196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" filled="f" stroked="f">
                <v:textbox inset="0,0,0,0">
                  <w:txbxContent>
                    <w:p w14:paraId="12D16448" w14:textId="09F50543" w:rsidR="00747A11" w:rsidRPr="00C06726" w:rsidRDefault="00240C8B" w:rsidP="00070EAD">
                      <w:pPr>
                        <w:jc w:val="center"/>
                      </w:pPr>
                      <w:r>
                        <w:t>24.10.2024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EAD" w:rsidRPr="00982A4D">
        <w:rPr>
          <w:noProof/>
        </w:rPr>
        <w:drawing>
          <wp:anchor distT="0" distB="0" distL="114300" distR="114300" simplePos="0" relativeHeight="251659264" behindDoc="0" locked="0" layoutInCell="1" allowOverlap="1" wp14:anchorId="2F69B569" wp14:editId="50C772DA">
            <wp:simplePos x="0" y="0"/>
            <wp:positionH relativeFrom="page">
              <wp:posOffset>904875</wp:posOffset>
            </wp:positionH>
            <wp:positionV relativeFrom="page">
              <wp:posOffset>314325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A4D" w:rsidRPr="00982A4D">
        <w:rPr>
          <w:noProof/>
        </w:rPr>
        <w:t>О внесении изменений в Устав Пермского муниципального округа Пермского края, принятый решением Думы Пермского муниципа</w:t>
      </w:r>
      <w:r w:rsidR="00982A4D">
        <w:rPr>
          <w:noProof/>
        </w:rPr>
        <w:t>льного округа Пермского края от</w:t>
      </w:r>
    </w:p>
    <w:p w14:paraId="1D73CCBF" w14:textId="3E935063" w:rsidR="00885E11" w:rsidRPr="00982A4D" w:rsidRDefault="00982A4D" w:rsidP="00982A4D">
      <w:pPr>
        <w:pStyle w:val="af2"/>
        <w:spacing w:after="0"/>
        <w:ind w:right="5528"/>
        <w:rPr>
          <w:szCs w:val="28"/>
        </w:rPr>
      </w:pPr>
      <w:r w:rsidRPr="00982A4D">
        <w:rPr>
          <w:noProof/>
        </w:rPr>
        <w:t>27 октября 2022 г. № 31</w:t>
      </w:r>
    </w:p>
    <w:p w14:paraId="7E828BC8" w14:textId="77777777" w:rsidR="00885E11" w:rsidRDefault="00885E11" w:rsidP="00885E11">
      <w:pPr>
        <w:pStyle w:val="af2"/>
        <w:rPr>
          <w:szCs w:val="28"/>
        </w:rPr>
      </w:pPr>
      <w:r>
        <w:rPr>
          <w:szCs w:val="28"/>
        </w:rPr>
        <w:t>(первое чтение)</w:t>
      </w:r>
    </w:p>
    <w:p w14:paraId="7C8AC01C" w14:textId="77158BAD" w:rsidR="00747B25" w:rsidRPr="0084301B" w:rsidRDefault="00747B25" w:rsidP="00BA7757">
      <w:pPr>
        <w:spacing w:line="360" w:lineRule="exact"/>
        <w:ind w:firstLine="709"/>
        <w:jc w:val="both"/>
        <w:rPr>
          <w:szCs w:val="28"/>
        </w:rPr>
      </w:pPr>
      <w:bookmarkStart w:id="0" w:name="_Hlk104387728"/>
      <w:r>
        <w:rPr>
          <w:szCs w:val="28"/>
        </w:rPr>
        <w:t>В соответствии со статьей</w:t>
      </w:r>
      <w:r w:rsidRPr="0084301B">
        <w:rPr>
          <w:szCs w:val="28"/>
        </w:rPr>
        <w:t xml:space="preserve"> 21 Регламента Думы Пермского муниципального округа Пермского края</w:t>
      </w:r>
      <w:r w:rsidRPr="0084301B">
        <w:t>, утвержденного решением Думы Пермского муниципаль</w:t>
      </w:r>
      <w:r w:rsidR="00522E20">
        <w:t xml:space="preserve">ного округа </w:t>
      </w:r>
      <w:r w:rsidR="00982A4D">
        <w:t xml:space="preserve">Пермского края </w:t>
      </w:r>
      <w:r w:rsidR="00522E20">
        <w:t>от 22</w:t>
      </w:r>
      <w:r w:rsidR="002D3344">
        <w:t xml:space="preserve"> сентября </w:t>
      </w:r>
      <w:r w:rsidR="00522E20">
        <w:t>2022</w:t>
      </w:r>
      <w:r w:rsidR="002D3344">
        <w:t xml:space="preserve"> г.</w:t>
      </w:r>
      <w:r w:rsidR="00522E20">
        <w:t xml:space="preserve"> № 1-п</w:t>
      </w:r>
      <w:r w:rsidR="00982A4D">
        <w:t>,</w:t>
      </w:r>
    </w:p>
    <w:p w14:paraId="71F8FA9D" w14:textId="77777777" w:rsidR="00747B25" w:rsidRPr="001366C6" w:rsidRDefault="00747B25" w:rsidP="00BA775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1366C6">
        <w:t>Дума Пермского муниципального округа Пермского края РЕШАЕТ:</w:t>
      </w:r>
    </w:p>
    <w:p w14:paraId="77B35065" w14:textId="37A86683" w:rsidR="00747B25" w:rsidRPr="001366C6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1366C6">
        <w:rPr>
          <w:szCs w:val="28"/>
        </w:rPr>
        <w:t>1. Принять проект решения Думы Пермского муниципального округа Пермского края «</w:t>
      </w:r>
      <w:r w:rsidR="001366C6" w:rsidRPr="001366C6">
        <w:rPr>
          <w:szCs w:val="28"/>
        </w:rPr>
        <w:t xml:space="preserve">О внесении изменений в Устав Пермского муниципального округа Пермского края, </w:t>
      </w:r>
      <w:r w:rsidR="00982A4D">
        <w:rPr>
          <w:szCs w:val="28"/>
        </w:rPr>
        <w:t>принятый</w:t>
      </w:r>
      <w:r w:rsidR="001366C6" w:rsidRPr="001366C6">
        <w:rPr>
          <w:szCs w:val="28"/>
        </w:rPr>
        <w:t xml:space="preserve"> решением Думы Пермского муниципального округа Пермского края от 27 октября 2022 г. № 31</w:t>
      </w:r>
      <w:r w:rsidRPr="001366C6">
        <w:rPr>
          <w:szCs w:val="28"/>
        </w:rPr>
        <w:t>» в первом чтении согласно приложению.</w:t>
      </w:r>
    </w:p>
    <w:p w14:paraId="35201A2B" w14:textId="3B5D96CE" w:rsidR="00747B25" w:rsidRPr="001366C6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1366C6">
        <w:rPr>
          <w:szCs w:val="28"/>
        </w:rPr>
        <w:t xml:space="preserve">2. Создать рабочую группу по подготовке проекта решения </w:t>
      </w:r>
      <w:r w:rsidR="004B2EA5" w:rsidRPr="004B2EA5">
        <w:rPr>
          <w:szCs w:val="28"/>
        </w:rPr>
        <w:t xml:space="preserve">Думы Пермского муниципального округа Пермского края </w:t>
      </w:r>
      <w:r w:rsidRPr="001366C6">
        <w:rPr>
          <w:szCs w:val="28"/>
        </w:rPr>
        <w:t>«</w:t>
      </w:r>
      <w:r w:rsidR="00982A4D" w:rsidRPr="00982A4D">
        <w:rPr>
          <w:szCs w:val="28"/>
        </w:rPr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Pr="001366C6">
        <w:rPr>
          <w:szCs w:val="28"/>
        </w:rPr>
        <w:t>» к рассмотрению во втором чтении в следующем составе:</w:t>
      </w:r>
    </w:p>
    <w:p w14:paraId="3EF6F94F" w14:textId="32664D90" w:rsidR="00747A11" w:rsidRPr="007E2CD3" w:rsidRDefault="00747A11" w:rsidP="00BA7757">
      <w:pPr>
        <w:spacing w:line="360" w:lineRule="exact"/>
        <w:ind w:firstLine="709"/>
        <w:jc w:val="both"/>
        <w:rPr>
          <w:szCs w:val="28"/>
        </w:rPr>
      </w:pPr>
      <w:r w:rsidRPr="007E2CD3">
        <w:rPr>
          <w:szCs w:val="28"/>
        </w:rPr>
        <w:t>2.1. От Думы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7E2CD3">
        <w:rPr>
          <w:szCs w:val="28"/>
        </w:rPr>
        <w:t>:</w:t>
      </w:r>
    </w:p>
    <w:p w14:paraId="3E222F0B" w14:textId="3249FAA9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Гордиенко Д.В.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председатель, депутат от избирательного округа № 15;</w:t>
      </w:r>
    </w:p>
    <w:p w14:paraId="40737BE8" w14:textId="71AED241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Букина С.А.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заместитель председателя, депутат от избирательного округа № 27;</w:t>
      </w:r>
    </w:p>
    <w:p w14:paraId="296554FD" w14:textId="14F2F037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Баталов М.А.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депутат от избирательного округа № 19;</w:t>
      </w:r>
    </w:p>
    <w:p w14:paraId="2F7A425B" w14:textId="0C001CCF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Козлова Е.Л.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депутат от избирательного округа № 20;</w:t>
      </w:r>
    </w:p>
    <w:p w14:paraId="00506BBD" w14:textId="2D8FF015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</w:t>
      </w:r>
      <w:r w:rsidR="004B2EA5">
        <w:rPr>
          <w:szCs w:val="28"/>
        </w:rPr>
        <w:t>Скороходов М.Ю.</w:t>
      </w:r>
      <w:r w:rsidRPr="004C00B2">
        <w:rPr>
          <w:szCs w:val="28"/>
        </w:rPr>
        <w:t xml:space="preserve">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депутат от избирательного округа № </w:t>
      </w:r>
      <w:r w:rsidR="004B2EA5">
        <w:rPr>
          <w:szCs w:val="28"/>
        </w:rPr>
        <w:t>9</w:t>
      </w:r>
      <w:r w:rsidRPr="004C00B2">
        <w:rPr>
          <w:szCs w:val="28"/>
        </w:rPr>
        <w:t>;</w:t>
      </w:r>
    </w:p>
    <w:p w14:paraId="2A6AC3D4" w14:textId="3EE119CC" w:rsid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lastRenderedPageBreak/>
        <w:t xml:space="preserve">- Моисеева А.М. </w:t>
      </w:r>
      <w:r w:rsidR="004B2EA5" w:rsidRPr="004B2EA5">
        <w:rPr>
          <w:szCs w:val="28"/>
        </w:rPr>
        <w:t>–</w:t>
      </w:r>
      <w:r w:rsidRPr="004C00B2">
        <w:rPr>
          <w:szCs w:val="28"/>
        </w:rPr>
        <w:t xml:space="preserve"> консультант аппарата Думы.</w:t>
      </w:r>
    </w:p>
    <w:p w14:paraId="540D15CD" w14:textId="51E71DB0" w:rsidR="00747A11" w:rsidRPr="007E2CD3" w:rsidRDefault="00747A11" w:rsidP="004C00B2">
      <w:pPr>
        <w:spacing w:line="360" w:lineRule="exact"/>
        <w:ind w:firstLine="709"/>
        <w:jc w:val="both"/>
      </w:pPr>
      <w:r w:rsidRPr="007E2CD3">
        <w:t>2.2. От администрации Пермского муниципального округа</w:t>
      </w:r>
      <w:r w:rsidR="002B2911">
        <w:t xml:space="preserve"> Пермского края</w:t>
      </w:r>
      <w:r w:rsidRPr="007E2CD3">
        <w:t>:</w:t>
      </w:r>
    </w:p>
    <w:p w14:paraId="4CF8875F" w14:textId="70C99C02" w:rsidR="003A6D84" w:rsidRPr="006905DE" w:rsidRDefault="003A6D84" w:rsidP="00BA7757">
      <w:pPr>
        <w:spacing w:line="360" w:lineRule="exact"/>
        <w:ind w:firstLine="709"/>
        <w:jc w:val="both"/>
        <w:rPr>
          <w:szCs w:val="28"/>
        </w:rPr>
      </w:pPr>
      <w:r w:rsidRPr="006905DE">
        <w:rPr>
          <w:szCs w:val="28"/>
        </w:rPr>
        <w:t xml:space="preserve">- Ермаков С.В. </w:t>
      </w:r>
      <w:r w:rsidR="004B2EA5" w:rsidRPr="004B2EA5">
        <w:rPr>
          <w:szCs w:val="28"/>
        </w:rPr>
        <w:t>–</w:t>
      </w:r>
      <w:r w:rsidRPr="006905DE">
        <w:rPr>
          <w:szCs w:val="28"/>
        </w:rPr>
        <w:t xml:space="preserve"> заместитель главы администрации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6905DE">
        <w:rPr>
          <w:szCs w:val="28"/>
        </w:rPr>
        <w:t>, руководитель аппарата администрации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6905DE">
        <w:rPr>
          <w:szCs w:val="28"/>
        </w:rPr>
        <w:t>;</w:t>
      </w:r>
    </w:p>
    <w:p w14:paraId="756E240C" w14:textId="1EDE7616" w:rsidR="003A6D84" w:rsidRDefault="003A6D84" w:rsidP="00BA7757">
      <w:pPr>
        <w:tabs>
          <w:tab w:val="left" w:pos="1134"/>
        </w:tabs>
        <w:spacing w:line="360" w:lineRule="exact"/>
        <w:ind w:firstLine="708"/>
        <w:jc w:val="both"/>
        <w:rPr>
          <w:szCs w:val="28"/>
        </w:rPr>
      </w:pPr>
      <w:r w:rsidRPr="006905DE">
        <w:rPr>
          <w:szCs w:val="28"/>
        </w:rPr>
        <w:t xml:space="preserve">- </w:t>
      </w:r>
      <w:r w:rsidR="004B2EA5">
        <w:rPr>
          <w:szCs w:val="28"/>
        </w:rPr>
        <w:t>Захарова Е.В.</w:t>
      </w:r>
      <w:r w:rsidRPr="006905DE">
        <w:rPr>
          <w:szCs w:val="28"/>
        </w:rPr>
        <w:t xml:space="preserve"> </w:t>
      </w:r>
      <w:r w:rsidR="004B2EA5" w:rsidRPr="004B2EA5">
        <w:rPr>
          <w:szCs w:val="28"/>
        </w:rPr>
        <w:t>–</w:t>
      </w:r>
      <w:r w:rsidRPr="006905DE">
        <w:rPr>
          <w:szCs w:val="28"/>
        </w:rPr>
        <w:t xml:space="preserve"> начальник управления правового обеспечения и муниципального контроля администрации Пермского муниципального округа</w:t>
      </w:r>
      <w:r w:rsidR="002B2911">
        <w:rPr>
          <w:szCs w:val="28"/>
        </w:rPr>
        <w:t xml:space="preserve"> Пермского края</w:t>
      </w:r>
      <w:r w:rsidR="004B2EA5">
        <w:rPr>
          <w:szCs w:val="28"/>
        </w:rPr>
        <w:t>;</w:t>
      </w:r>
    </w:p>
    <w:p w14:paraId="296AFB48" w14:textId="5B75A170" w:rsidR="004B2EA5" w:rsidRPr="006905DE" w:rsidRDefault="004B2EA5" w:rsidP="00BA7757">
      <w:pPr>
        <w:tabs>
          <w:tab w:val="left" w:pos="1134"/>
        </w:tabs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- Казакова С.А.</w:t>
      </w:r>
      <w:r w:rsidRPr="00A857E6">
        <w:rPr>
          <w:szCs w:val="28"/>
        </w:rPr>
        <w:t xml:space="preserve"> – </w:t>
      </w:r>
      <w:r>
        <w:rPr>
          <w:szCs w:val="28"/>
        </w:rPr>
        <w:t>начальник</w:t>
      </w:r>
      <w:r w:rsidRPr="00A857E6">
        <w:rPr>
          <w:szCs w:val="28"/>
        </w:rPr>
        <w:t xml:space="preserve"> отдела правовой экспертизы и аналитики управления правового обеспечения и муниципального контроля администрации Пермского муниципального округа Пермского края</w:t>
      </w:r>
      <w:r>
        <w:rPr>
          <w:szCs w:val="28"/>
        </w:rPr>
        <w:t>.</w:t>
      </w:r>
    </w:p>
    <w:p w14:paraId="1D69C6B7" w14:textId="2E9D4039" w:rsidR="003A6D84" w:rsidRPr="00BF447E" w:rsidRDefault="003A6D84" w:rsidP="00BA7757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t>2.3. От Контрольно-счётной палаты</w:t>
      </w:r>
      <w:r>
        <w:rPr>
          <w:szCs w:val="28"/>
        </w:rPr>
        <w:t xml:space="preserve">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BF447E">
        <w:rPr>
          <w:szCs w:val="28"/>
        </w:rPr>
        <w:t>:</w:t>
      </w:r>
    </w:p>
    <w:p w14:paraId="7DF912C0" w14:textId="240DB0FD" w:rsidR="003A6D84" w:rsidRPr="002E04BC" w:rsidRDefault="003A6D84" w:rsidP="00BA7757">
      <w:pPr>
        <w:spacing w:line="360" w:lineRule="exact"/>
        <w:ind w:firstLine="709"/>
        <w:jc w:val="both"/>
        <w:rPr>
          <w:szCs w:val="28"/>
        </w:rPr>
      </w:pPr>
      <w:r w:rsidRPr="002E04BC">
        <w:rPr>
          <w:szCs w:val="28"/>
        </w:rPr>
        <w:t xml:space="preserve">- Шомполов Ю.Н. </w:t>
      </w:r>
      <w:r w:rsidR="004B2EA5" w:rsidRPr="004B2EA5">
        <w:rPr>
          <w:szCs w:val="28"/>
        </w:rPr>
        <w:t>–</w:t>
      </w:r>
      <w:r w:rsidRPr="002E04BC">
        <w:rPr>
          <w:szCs w:val="28"/>
        </w:rPr>
        <w:t xml:space="preserve"> председатель.</w:t>
      </w:r>
    </w:p>
    <w:p w14:paraId="77AE52A5" w14:textId="21807CC2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2E04BC">
        <w:rPr>
          <w:szCs w:val="28"/>
        </w:rPr>
        <w:t xml:space="preserve">3. </w:t>
      </w:r>
      <w:r w:rsidR="002E04BC" w:rsidRPr="002E04BC">
        <w:rPr>
          <w:szCs w:val="28"/>
        </w:rPr>
        <w:t xml:space="preserve">Установить срок внесения поправок и предложений к проекту решения </w:t>
      </w:r>
      <w:r w:rsidR="00424C4D">
        <w:rPr>
          <w:szCs w:val="28"/>
        </w:rPr>
        <w:t xml:space="preserve">Думы </w:t>
      </w:r>
      <w:r w:rsidR="00424C4D" w:rsidRPr="00424C4D">
        <w:rPr>
          <w:szCs w:val="28"/>
        </w:rPr>
        <w:t xml:space="preserve">Пермского муниципального округа Пермского края </w:t>
      </w:r>
      <w:r w:rsidR="002E04BC" w:rsidRPr="00CF5193">
        <w:rPr>
          <w:szCs w:val="28"/>
        </w:rPr>
        <w:t>«</w:t>
      </w:r>
      <w:r w:rsidR="003F05CC" w:rsidRPr="003F05CC">
        <w:rPr>
          <w:szCs w:val="28"/>
        </w:rPr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8E17E0" w:rsidRPr="00CF5193">
        <w:rPr>
          <w:szCs w:val="28"/>
        </w:rPr>
        <w:t xml:space="preserve">» не позднее </w:t>
      </w:r>
      <w:r w:rsidR="00424C4D">
        <w:rPr>
          <w:szCs w:val="28"/>
        </w:rPr>
        <w:t>14 ноября</w:t>
      </w:r>
      <w:r w:rsidR="002E04BC" w:rsidRPr="00CF5193">
        <w:rPr>
          <w:szCs w:val="28"/>
        </w:rPr>
        <w:t xml:space="preserve"> 202</w:t>
      </w:r>
      <w:r w:rsidR="003F05CC">
        <w:rPr>
          <w:szCs w:val="28"/>
        </w:rPr>
        <w:t>4</w:t>
      </w:r>
      <w:r w:rsidR="002E04BC" w:rsidRPr="00CF5193">
        <w:rPr>
          <w:szCs w:val="28"/>
        </w:rPr>
        <w:t xml:space="preserve"> года. </w:t>
      </w:r>
    </w:p>
    <w:p w14:paraId="75A58650" w14:textId="36AD5911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CF5193">
        <w:rPr>
          <w:szCs w:val="28"/>
        </w:rPr>
        <w:t xml:space="preserve">4. </w:t>
      </w:r>
      <w:r w:rsidR="006649B6" w:rsidRPr="00CF5193">
        <w:rPr>
          <w:szCs w:val="28"/>
        </w:rPr>
        <w:t xml:space="preserve">Рабочей группе представить проект решения </w:t>
      </w:r>
      <w:r w:rsidR="00424C4D">
        <w:rPr>
          <w:szCs w:val="28"/>
        </w:rPr>
        <w:t xml:space="preserve">Думы </w:t>
      </w:r>
      <w:r w:rsidR="00424C4D" w:rsidRPr="00424C4D">
        <w:rPr>
          <w:szCs w:val="28"/>
        </w:rPr>
        <w:t xml:space="preserve">Пермского муниципального округа Пермского края </w:t>
      </w:r>
      <w:r w:rsidR="006649B6" w:rsidRPr="00CF5193">
        <w:rPr>
          <w:szCs w:val="28"/>
        </w:rPr>
        <w:t>«</w:t>
      </w:r>
      <w:r w:rsidR="003F05CC" w:rsidRPr="003F05CC">
        <w:rPr>
          <w:szCs w:val="28"/>
        </w:rPr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6649B6" w:rsidRPr="00CF5193">
        <w:rPr>
          <w:szCs w:val="28"/>
        </w:rPr>
        <w:t xml:space="preserve">» для рассмотрения во втором чтении на заседании Думы </w:t>
      </w:r>
      <w:r w:rsidR="00A62920" w:rsidRPr="00A62920">
        <w:rPr>
          <w:szCs w:val="28"/>
        </w:rPr>
        <w:t xml:space="preserve">Пермского муниципального округа Пермского края </w:t>
      </w:r>
      <w:r w:rsidR="006649B6" w:rsidRPr="00CF5193">
        <w:rPr>
          <w:szCs w:val="28"/>
        </w:rPr>
        <w:t xml:space="preserve">не позднее </w:t>
      </w:r>
      <w:r w:rsidR="00424C4D">
        <w:rPr>
          <w:szCs w:val="28"/>
        </w:rPr>
        <w:t>19 ноября</w:t>
      </w:r>
      <w:r w:rsidR="003F05CC">
        <w:rPr>
          <w:szCs w:val="28"/>
        </w:rPr>
        <w:t xml:space="preserve"> 2024</w:t>
      </w:r>
      <w:r w:rsidR="006649B6" w:rsidRPr="00CF5193">
        <w:rPr>
          <w:szCs w:val="28"/>
        </w:rPr>
        <w:t xml:space="preserve"> года.</w:t>
      </w:r>
    </w:p>
    <w:p w14:paraId="6A1EAD5C" w14:textId="578ADC73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CF5193">
        <w:rPr>
          <w:szCs w:val="28"/>
        </w:rPr>
        <w:t xml:space="preserve">5. Контроль исполнения настоящего решения возложить на </w:t>
      </w:r>
      <w:r w:rsidR="00424C4D" w:rsidRPr="00424C4D">
        <w:rPr>
          <w:szCs w:val="28"/>
        </w:rPr>
        <w:t>комитет Думы Пермского муниципального округа Пермского края по местному самоуправлению и социальной политике</w:t>
      </w:r>
      <w:r w:rsidRPr="00CF5193">
        <w:rPr>
          <w:szCs w:val="28"/>
        </w:rPr>
        <w:t>.</w:t>
      </w:r>
    </w:p>
    <w:p w14:paraId="35ED9DD4" w14:textId="77777777" w:rsidR="00747B25" w:rsidRPr="005B6E0D" w:rsidRDefault="00747B25" w:rsidP="00747B25">
      <w:pPr>
        <w:rPr>
          <w:szCs w:val="28"/>
          <w:lang w:eastAsia="x-none"/>
        </w:rPr>
      </w:pPr>
    </w:p>
    <w:p w14:paraId="77CCAE12" w14:textId="77777777" w:rsidR="00747B25" w:rsidRPr="005B6E0D" w:rsidRDefault="00747B25" w:rsidP="00747B25">
      <w:pPr>
        <w:rPr>
          <w:szCs w:val="28"/>
          <w:lang w:eastAsia="x-none"/>
        </w:rPr>
      </w:pPr>
    </w:p>
    <w:p w14:paraId="023EE380" w14:textId="77777777" w:rsidR="00747B25" w:rsidRPr="005B6E0D" w:rsidRDefault="00747B25" w:rsidP="00ED2F8C">
      <w:pPr>
        <w:spacing w:line="240" w:lineRule="exact"/>
        <w:rPr>
          <w:szCs w:val="28"/>
          <w:lang w:eastAsia="x-none"/>
        </w:rPr>
      </w:pPr>
      <w:r w:rsidRPr="005B6E0D">
        <w:rPr>
          <w:szCs w:val="28"/>
          <w:lang w:eastAsia="x-none"/>
        </w:rPr>
        <w:t>Председатель Думы</w:t>
      </w:r>
    </w:p>
    <w:p w14:paraId="41AA5BD3" w14:textId="21DEF523" w:rsidR="00747B25" w:rsidRPr="0084301B" w:rsidRDefault="00747B25" w:rsidP="00ED2F8C">
      <w:pPr>
        <w:tabs>
          <w:tab w:val="left" w:pos="3969"/>
          <w:tab w:val="left" w:pos="4111"/>
          <w:tab w:val="left" w:pos="4536"/>
          <w:tab w:val="left" w:pos="4678"/>
          <w:tab w:val="left" w:pos="7797"/>
        </w:tabs>
        <w:spacing w:line="240" w:lineRule="exact"/>
        <w:rPr>
          <w:szCs w:val="28"/>
        </w:rPr>
      </w:pPr>
      <w:r w:rsidRPr="005B6E0D">
        <w:rPr>
          <w:szCs w:val="28"/>
          <w:lang w:eastAsia="x-none"/>
        </w:rPr>
        <w:t>Пермско</w:t>
      </w:r>
      <w:r w:rsidR="00ED2F8C">
        <w:rPr>
          <w:szCs w:val="28"/>
          <w:lang w:eastAsia="x-none"/>
        </w:rPr>
        <w:t xml:space="preserve">го муниципального округа                                                  </w:t>
      </w:r>
      <w:r w:rsidRPr="005B6E0D">
        <w:rPr>
          <w:szCs w:val="28"/>
          <w:lang w:eastAsia="x-none"/>
        </w:rPr>
        <w:t>Д.В. Гордиенко</w:t>
      </w:r>
    </w:p>
    <w:p w14:paraId="3F917B95" w14:textId="77777777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3ECA03" w14:textId="53F61196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0D8215" w14:textId="7F71414E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E34466" w14:textId="293094DC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CB782A" w14:textId="4087E0B9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C4E137" w14:textId="458A9D68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C57373" w14:textId="77777777" w:rsidR="00F467FF" w:rsidRDefault="00F467FF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AC9BA7" w14:textId="0DAEF13B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6921CE" w14:textId="77777777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99A4D0" w14:textId="763A667C" w:rsidR="00747B25" w:rsidRPr="0084301B" w:rsidRDefault="00747B25" w:rsidP="007F6614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r w:rsidRPr="0084301B">
        <w:rPr>
          <w:szCs w:val="28"/>
        </w:rPr>
        <w:lastRenderedPageBreak/>
        <w:t>Приложение</w:t>
      </w:r>
    </w:p>
    <w:p w14:paraId="19C78820" w14:textId="188B69FE" w:rsidR="007405F7" w:rsidRPr="0084301B" w:rsidRDefault="00747B25" w:rsidP="007F6614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r w:rsidRPr="0084301B">
        <w:rPr>
          <w:szCs w:val="28"/>
        </w:rPr>
        <w:t>к решени</w:t>
      </w:r>
      <w:r>
        <w:rPr>
          <w:szCs w:val="28"/>
        </w:rPr>
        <w:t>ю</w:t>
      </w:r>
      <w:r w:rsidR="000C687F">
        <w:rPr>
          <w:szCs w:val="28"/>
        </w:rPr>
        <w:t xml:space="preserve"> Думы</w:t>
      </w:r>
      <w:r w:rsidR="007F6614">
        <w:rPr>
          <w:szCs w:val="28"/>
        </w:rPr>
        <w:t xml:space="preserve"> </w:t>
      </w:r>
      <w:r w:rsidRPr="0084301B">
        <w:rPr>
          <w:szCs w:val="28"/>
        </w:rPr>
        <w:t xml:space="preserve">Пермского </w:t>
      </w:r>
      <w:r>
        <w:rPr>
          <w:szCs w:val="28"/>
        </w:rPr>
        <w:t>м</w:t>
      </w:r>
      <w:r w:rsidR="004D1D81">
        <w:rPr>
          <w:szCs w:val="28"/>
        </w:rPr>
        <w:t xml:space="preserve">униципального </w:t>
      </w:r>
      <w:r w:rsidRPr="0084301B">
        <w:rPr>
          <w:szCs w:val="28"/>
        </w:rPr>
        <w:t xml:space="preserve">округа </w:t>
      </w:r>
      <w:r w:rsidR="007405F7">
        <w:rPr>
          <w:szCs w:val="28"/>
        </w:rPr>
        <w:t>Пермского края</w:t>
      </w:r>
    </w:p>
    <w:p w14:paraId="71CAF034" w14:textId="4BAE25B9" w:rsidR="00747B25" w:rsidRPr="0084301B" w:rsidRDefault="00692412" w:rsidP="007F6614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</w:t>
      </w:r>
      <w:r w:rsidR="00240C8B">
        <w:rPr>
          <w:szCs w:val="28"/>
        </w:rPr>
        <w:t>24.10.2024</w:t>
      </w:r>
      <w:r>
        <w:rPr>
          <w:szCs w:val="28"/>
        </w:rPr>
        <w:t xml:space="preserve"> № </w:t>
      </w:r>
      <w:r w:rsidR="00240C8B">
        <w:rPr>
          <w:szCs w:val="28"/>
        </w:rPr>
        <w:t>317-п</w:t>
      </w:r>
      <w:bookmarkStart w:id="1" w:name="_GoBack"/>
      <w:bookmarkEnd w:id="1"/>
    </w:p>
    <w:p w14:paraId="116DE18C" w14:textId="77777777" w:rsidR="00747B25" w:rsidRPr="008F6AF5" w:rsidRDefault="00747B25" w:rsidP="00747B25">
      <w:pPr>
        <w:widowControl w:val="0"/>
        <w:autoSpaceDE w:val="0"/>
        <w:autoSpaceDN w:val="0"/>
        <w:rPr>
          <w:szCs w:val="28"/>
        </w:rPr>
      </w:pPr>
    </w:p>
    <w:p w14:paraId="3F7265A4" w14:textId="77777777" w:rsidR="00747B25" w:rsidRPr="00B25139" w:rsidRDefault="00747B25" w:rsidP="00747B25">
      <w:pPr>
        <w:widowControl w:val="0"/>
        <w:autoSpaceDE w:val="0"/>
        <w:autoSpaceDN w:val="0"/>
        <w:rPr>
          <w:b/>
          <w:szCs w:val="28"/>
        </w:rPr>
      </w:pPr>
    </w:p>
    <w:p w14:paraId="22B21DBF" w14:textId="2E6A1A33" w:rsidR="00747B25" w:rsidRPr="00B25139" w:rsidRDefault="00747B25" w:rsidP="0030500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39">
        <w:rPr>
          <w:rFonts w:ascii="Times New Roman" w:hAnsi="Times New Roman" w:cs="Times New Roman"/>
          <w:b/>
          <w:sz w:val="28"/>
          <w:szCs w:val="28"/>
        </w:rPr>
        <w:t>Проект решения Думы Пермского муниципального округа Пермского края «</w:t>
      </w:r>
      <w:r w:rsidR="00B25139" w:rsidRPr="00B25139">
        <w:rPr>
          <w:rFonts w:ascii="Times New Roman" w:hAnsi="Times New Roman"/>
          <w:b/>
          <w:sz w:val="28"/>
          <w:szCs w:val="28"/>
        </w:rPr>
        <w:t xml:space="preserve">О внесении изменений в Устав Пермского муниципального округа Пермского края, </w:t>
      </w:r>
      <w:r w:rsidR="00F950D8">
        <w:rPr>
          <w:rFonts w:ascii="Times New Roman" w:hAnsi="Times New Roman"/>
          <w:b/>
          <w:sz w:val="28"/>
          <w:szCs w:val="28"/>
        </w:rPr>
        <w:t>принятый</w:t>
      </w:r>
      <w:r w:rsidR="00B25139" w:rsidRPr="00B25139">
        <w:rPr>
          <w:rFonts w:ascii="Times New Roman" w:hAnsi="Times New Roman"/>
          <w:b/>
          <w:sz w:val="28"/>
          <w:szCs w:val="28"/>
        </w:rPr>
        <w:t xml:space="preserve"> решением Думы Пермского муниципального округа Пермского края от 27 октября 2022 г. № 31</w:t>
      </w:r>
      <w:r w:rsidRPr="00B2513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008D6E06" w14:textId="77777777" w:rsidR="0010465B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14:paraId="16373013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F467FF">
        <w:rPr>
          <w:bCs/>
          <w:szCs w:val="28"/>
        </w:rPr>
        <w:t>В соответствии со статьей 44 Федерального закона от 06 октября 2003 г. № 131-ФЗ «Об общих принципах организации местного самоуправления в Российской Федерации», частью 1 статьи 41 Устава Пермского муниципального округа Пермского края</w:t>
      </w:r>
    </w:p>
    <w:p w14:paraId="5E3C0C26" w14:textId="64717536" w:rsidR="00F467FF" w:rsidRPr="00F467FF" w:rsidRDefault="00F467FF" w:rsidP="00F467F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Дума Пермского муниципального округа Пермского края РЕШАЕТ:</w:t>
      </w:r>
    </w:p>
    <w:p w14:paraId="40AAFBB0" w14:textId="25F33BC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 Внести в Устав Пермского муниципального округа, принятый решением Думы Пермского муниципального округа Пермского края от 27 октября 2022 г. № 31 (в редакции решений Думы Пермского муниципального округа Пермского края от 22 июня 2023 г. № 186, от 28 декабря 2023 г. № 283, от 25 апреля 2024 г. № 320)</w:t>
      </w:r>
      <w:r>
        <w:rPr>
          <w:szCs w:val="28"/>
        </w:rPr>
        <w:t>,</w:t>
      </w:r>
      <w:r w:rsidRPr="00F467FF">
        <w:rPr>
          <w:szCs w:val="28"/>
        </w:rPr>
        <w:t xml:space="preserve"> следующие изменения:</w:t>
      </w:r>
    </w:p>
    <w:p w14:paraId="7A86640E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1.1. в части 1 статьи 5:</w:t>
      </w:r>
    </w:p>
    <w:p w14:paraId="10B9541E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1.1.1. пункт 15 дополнить словами следующего содержания:</w:t>
      </w:r>
    </w:p>
    <w:p w14:paraId="30DCAD16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Пермского муниципального округа»;</w:t>
      </w:r>
    </w:p>
    <w:p w14:paraId="1CE8E296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1.1.2. в пункте 36 слова «создание, развитие и обеспечение охраны лечебно-оздоровительных местностей и курортов местного значения на территории Пермского муниципального округа, а также» исключить;</w:t>
      </w:r>
    </w:p>
    <w:p w14:paraId="2D4953CF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1.1.3. дополнить пунктом 49 следующего содержания:</w:t>
      </w:r>
    </w:p>
    <w:p w14:paraId="7120F254" w14:textId="59C76AE2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 xml:space="preserve">«49. осуществление учета личных подсобных хозяйств, которые ведут граждане в соответствии с Федеральным законом от </w:t>
      </w:r>
      <w:r w:rsidR="002D3344">
        <w:rPr>
          <w:szCs w:val="28"/>
        </w:rPr>
        <w:t>0</w:t>
      </w:r>
      <w:r w:rsidRPr="00F467FF">
        <w:rPr>
          <w:szCs w:val="28"/>
        </w:rPr>
        <w:t xml:space="preserve">7 июля 2003 г. № 112-ФЗ «О личном подсобном хозяйстве», в </w:t>
      </w:r>
      <w:proofErr w:type="spellStart"/>
      <w:r w:rsidRPr="00F467FF">
        <w:rPr>
          <w:szCs w:val="28"/>
        </w:rPr>
        <w:t>похозяйственных</w:t>
      </w:r>
      <w:proofErr w:type="spellEnd"/>
      <w:r w:rsidRPr="00F467FF">
        <w:rPr>
          <w:szCs w:val="28"/>
        </w:rPr>
        <w:t xml:space="preserve"> книгах.»;</w:t>
      </w:r>
    </w:p>
    <w:p w14:paraId="17FD8152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1.2. в абзаце третьем части 12 статьи 9 слова «избирательной комиссией, организующей подготовку и проведение местного» заменить словами «соответствующей комиссией»;</w:t>
      </w:r>
    </w:p>
    <w:p w14:paraId="7356E38E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1.3. в абзаце втором части 5 статьи 16 слова «пунктами 1-7 части 10 статьи 40» заменить словами «пунктами 1 - 7 и 9.2 части 10 статьи 40»;</w:t>
      </w:r>
    </w:p>
    <w:p w14:paraId="6764A456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1.4. в пункте 6 части 1 статьи 33 слова «выборных должностных лиц местного самоуправления, членов выборных органов местного самоуправления, депутатов Думы Пермского муниципального округа,» исключить;</w:t>
      </w:r>
    </w:p>
    <w:p w14:paraId="1B016ADC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lastRenderedPageBreak/>
        <w:t>1.5. часть 9 статьи 36 дополнить пунктом 10.1 следующего содержания:</w:t>
      </w:r>
    </w:p>
    <w:p w14:paraId="206D37D1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«10.1. приобретения им статуса иностранного агента;»;</w:t>
      </w:r>
    </w:p>
    <w:p w14:paraId="190301C1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1.6. статью 48 дополнить частью 6 следующего содержания:</w:t>
      </w:r>
    </w:p>
    <w:p w14:paraId="2366FEC4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Пермского края, в случаях, порядке и на условиях, которые установлены законодательством Российской Федерации об электроэнергетике.»;</w:t>
      </w:r>
    </w:p>
    <w:p w14:paraId="41485AC7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1.7. статью 53 изложить в следующей редакции:</w:t>
      </w:r>
    </w:p>
    <w:p w14:paraId="0FCF5944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«Статья 53.</w:t>
      </w:r>
      <w:r w:rsidRPr="00F467FF">
        <w:t xml:space="preserve"> </w:t>
      </w:r>
      <w:r w:rsidRPr="00F467FF">
        <w:rPr>
          <w:szCs w:val="28"/>
        </w:rPr>
        <w:t>Межмуниципальные хозяйственные общества</w:t>
      </w:r>
    </w:p>
    <w:p w14:paraId="20A0386F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14:paraId="3DA1ACAD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Думы Пермского муниципального округа.</w:t>
      </w:r>
    </w:p>
    <w:p w14:paraId="7E6A4515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14:paraId="4DE92778" w14:textId="0D03435F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 xml:space="preserve">4. Государственная регистрация межмуниципальных хозяйственных обществ осуществляется в соответствии с Федеральным законом от </w:t>
      </w:r>
      <w:r w:rsidR="002D3344">
        <w:rPr>
          <w:szCs w:val="28"/>
        </w:rPr>
        <w:t>0</w:t>
      </w:r>
      <w:r w:rsidRPr="00F467FF">
        <w:rPr>
          <w:szCs w:val="28"/>
        </w:rPr>
        <w:t>8 августа 2001 г. № 129-ФЗ «О государственной регистрации юридических лиц и индивидуальных предпринимателей».</w:t>
      </w:r>
    </w:p>
    <w:p w14:paraId="049C15B7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издания.»;</w:t>
      </w:r>
    </w:p>
    <w:p w14:paraId="72F9CF44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1.8. в части 2 статьи 61:</w:t>
      </w:r>
    </w:p>
    <w:p w14:paraId="74914FF9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1.8.1. дополнить пунктом 4.1 следующего содержания:</w:t>
      </w:r>
    </w:p>
    <w:p w14:paraId="05B5EF6F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«4.1) приобретение им статуса иностранного агента;»;</w:t>
      </w:r>
    </w:p>
    <w:p w14:paraId="2FAF1F10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1.8.2. дополнить пунктом 6 следующего содержания:</w:t>
      </w:r>
    </w:p>
    <w:p w14:paraId="6C4762F4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 xml:space="preserve">«6) систематическое </w:t>
      </w:r>
      <w:proofErr w:type="spellStart"/>
      <w:r w:rsidRPr="00F467FF">
        <w:rPr>
          <w:szCs w:val="28"/>
        </w:rPr>
        <w:t>недостижение</w:t>
      </w:r>
      <w:proofErr w:type="spellEnd"/>
      <w:r w:rsidRPr="00F467FF">
        <w:rPr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14:paraId="09AC290C" w14:textId="77777777" w:rsidR="00F467FF" w:rsidRPr="00F467FF" w:rsidRDefault="00F467FF" w:rsidP="00F467FF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Cs w:val="28"/>
        </w:rPr>
      </w:pPr>
      <w:r w:rsidRPr="00F467FF">
        <w:rPr>
          <w:szCs w:val="28"/>
        </w:rPr>
        <w:t>2. Главе муниципального округа – главе администрации Пермского муниципального округа Пермского края в порядке, установленном Федеральным законом от 21 июля 2005 г. № 97-ФЗ «О государственной регистрации уставов муниципальных образований», направить настоящее решение на государственную регистрацию.</w:t>
      </w:r>
    </w:p>
    <w:p w14:paraId="2CAF7552" w14:textId="77777777" w:rsidR="00F467FF" w:rsidRPr="00F467FF" w:rsidRDefault="00F467FF" w:rsidP="00F467F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lastRenderedPageBreak/>
        <w:t>3. После осуществления государственной регистрации настоящее решение подлежит официальному опубликованию в газете «НИВА» и размещению на сайте Пермского муниципального округа в информационно-телекоммуникационной сети Интернет (</w:t>
      </w:r>
      <w:hyperlink r:id="rId9" w:history="1">
        <w:r w:rsidRPr="00F467FF">
          <w:rPr>
            <w:szCs w:val="28"/>
          </w:rPr>
          <w:t>www.perm</w:t>
        </w:r>
        <w:proofErr w:type="spellStart"/>
        <w:r w:rsidRPr="00F467FF">
          <w:rPr>
            <w:szCs w:val="28"/>
            <w:lang w:val="en-US"/>
          </w:rPr>
          <w:t>okrug</w:t>
        </w:r>
        <w:proofErr w:type="spellEnd"/>
        <w:r w:rsidRPr="00F467FF">
          <w:rPr>
            <w:szCs w:val="28"/>
          </w:rPr>
          <w:t>.</w:t>
        </w:r>
        <w:proofErr w:type="spellStart"/>
        <w:r w:rsidRPr="00F467FF">
          <w:rPr>
            <w:szCs w:val="28"/>
          </w:rPr>
          <w:t>ru</w:t>
        </w:r>
        <w:proofErr w:type="spellEnd"/>
      </w:hyperlink>
      <w:r w:rsidRPr="00F467FF">
        <w:rPr>
          <w:szCs w:val="28"/>
        </w:rPr>
        <w:t>).</w:t>
      </w:r>
    </w:p>
    <w:p w14:paraId="14E40D4C" w14:textId="62349AF6" w:rsidR="0010465B" w:rsidRPr="0014600E" w:rsidRDefault="00F467FF" w:rsidP="00F467F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F467FF">
        <w:rPr>
          <w:szCs w:val="28"/>
        </w:rPr>
        <w:t>4. Настоящее решение вступает в силу после его государственной регистрации и официального опубликования.</w:t>
      </w:r>
    </w:p>
    <w:p w14:paraId="0BDEE9CA" w14:textId="77777777" w:rsidR="0010465B" w:rsidRPr="0014600E" w:rsidRDefault="0010465B" w:rsidP="001046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BA14F" w14:textId="729B4047" w:rsidR="0010465B" w:rsidRPr="0014600E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u w:val="single"/>
        </w:rPr>
      </w:pPr>
    </w:p>
    <w:p w14:paraId="16280CA6" w14:textId="77777777" w:rsidR="0010465B" w:rsidRPr="0014600E" w:rsidRDefault="0010465B" w:rsidP="0010465B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1979F195" w14:textId="7581235D" w:rsidR="0010465B" w:rsidRPr="0014600E" w:rsidRDefault="0010465B" w:rsidP="0010465B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</w:t>
      </w:r>
      <w:r>
        <w:rPr>
          <w:szCs w:val="28"/>
        </w:rPr>
        <w:t xml:space="preserve">      </w:t>
      </w:r>
      <w:r w:rsidRPr="0014600E">
        <w:rPr>
          <w:szCs w:val="28"/>
        </w:rPr>
        <w:t xml:space="preserve">           Д.В. Гордиенко</w:t>
      </w:r>
    </w:p>
    <w:p w14:paraId="7635B139" w14:textId="77777777" w:rsidR="0010465B" w:rsidRPr="0014600E" w:rsidRDefault="0010465B" w:rsidP="0010465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04DCDE95" w14:textId="77777777" w:rsidR="0010465B" w:rsidRPr="0014600E" w:rsidRDefault="0010465B" w:rsidP="0010465B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853ABCF" w14:textId="77777777" w:rsidR="0010465B" w:rsidRPr="0014600E" w:rsidRDefault="0010465B" w:rsidP="0010465B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43510A84" w14:textId="1FD7B684" w:rsidR="000B15FB" w:rsidRPr="0010465B" w:rsidRDefault="0010465B" w:rsidP="0010465B">
      <w:pPr>
        <w:spacing w:line="240" w:lineRule="exact"/>
      </w:pPr>
      <w:r w:rsidRPr="0014600E">
        <w:rPr>
          <w:szCs w:val="28"/>
        </w:rPr>
        <w:t xml:space="preserve">муниципального округа                                                    </w:t>
      </w:r>
      <w:r>
        <w:rPr>
          <w:szCs w:val="28"/>
        </w:rPr>
        <w:t xml:space="preserve">      </w:t>
      </w:r>
      <w:r w:rsidRPr="0014600E">
        <w:rPr>
          <w:szCs w:val="28"/>
        </w:rPr>
        <w:t xml:space="preserve">                В.Ю. Цветов</w:t>
      </w:r>
    </w:p>
    <w:sectPr w:rsidR="000B15FB" w:rsidRPr="0010465B" w:rsidSect="00A62920">
      <w:footerReference w:type="default" r:id="rId10"/>
      <w:footerReference w:type="first" r:id="rId11"/>
      <w:pgSz w:w="11905" w:h="16838"/>
      <w:pgMar w:top="1134" w:right="851" w:bottom="1134" w:left="1418" w:header="0" w:footer="6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20A82" w14:textId="77777777" w:rsidR="00793A4F" w:rsidRDefault="00793A4F" w:rsidP="00F82AD7">
      <w:r>
        <w:separator/>
      </w:r>
    </w:p>
  </w:endnote>
  <w:endnote w:type="continuationSeparator" w:id="0">
    <w:p w14:paraId="31347622" w14:textId="77777777" w:rsidR="00793A4F" w:rsidRDefault="00793A4F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896814"/>
      <w:docPartObj>
        <w:docPartGallery w:val="Page Numbers (Bottom of Page)"/>
        <w:docPartUnique/>
      </w:docPartObj>
    </w:sdtPr>
    <w:sdtEndPr/>
    <w:sdtContent>
      <w:p w14:paraId="4DBEA1A1" w14:textId="4BD6ACA0" w:rsidR="00747A11" w:rsidRDefault="00747A11" w:rsidP="008053A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3C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737135"/>
      <w:docPartObj>
        <w:docPartGallery w:val="Page Numbers (Bottom of Page)"/>
        <w:docPartUnique/>
      </w:docPartObj>
    </w:sdtPr>
    <w:sdtEndPr/>
    <w:sdtContent>
      <w:p w14:paraId="34546F4D" w14:textId="334D5F3A" w:rsidR="00747A11" w:rsidRDefault="00747A11" w:rsidP="009A280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A1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C74A" w14:textId="77777777" w:rsidR="00793A4F" w:rsidRDefault="00793A4F" w:rsidP="00F82AD7">
      <w:r>
        <w:separator/>
      </w:r>
    </w:p>
  </w:footnote>
  <w:footnote w:type="continuationSeparator" w:id="0">
    <w:p w14:paraId="64C6FADB" w14:textId="77777777" w:rsidR="00793A4F" w:rsidRDefault="00793A4F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123CF"/>
    <w:rsid w:val="00025E05"/>
    <w:rsid w:val="00030400"/>
    <w:rsid w:val="00035428"/>
    <w:rsid w:val="00040AE3"/>
    <w:rsid w:val="000426D7"/>
    <w:rsid w:val="000451E6"/>
    <w:rsid w:val="00045CE0"/>
    <w:rsid w:val="000468C8"/>
    <w:rsid w:val="00050742"/>
    <w:rsid w:val="000672D5"/>
    <w:rsid w:val="0006768F"/>
    <w:rsid w:val="00070EAD"/>
    <w:rsid w:val="000711CE"/>
    <w:rsid w:val="00075525"/>
    <w:rsid w:val="000A250E"/>
    <w:rsid w:val="000B1541"/>
    <w:rsid w:val="000B15FB"/>
    <w:rsid w:val="000C5DF2"/>
    <w:rsid w:val="000C687F"/>
    <w:rsid w:val="000D005D"/>
    <w:rsid w:val="000D3DBC"/>
    <w:rsid w:val="000E0A39"/>
    <w:rsid w:val="000E7E6D"/>
    <w:rsid w:val="000F129B"/>
    <w:rsid w:val="001020AE"/>
    <w:rsid w:val="0010465B"/>
    <w:rsid w:val="0013162B"/>
    <w:rsid w:val="001366C6"/>
    <w:rsid w:val="00161C3A"/>
    <w:rsid w:val="00180EAC"/>
    <w:rsid w:val="0018428F"/>
    <w:rsid w:val="00193158"/>
    <w:rsid w:val="001936B0"/>
    <w:rsid w:val="001C5250"/>
    <w:rsid w:val="001C6755"/>
    <w:rsid w:val="001D0FEC"/>
    <w:rsid w:val="001D3497"/>
    <w:rsid w:val="00205155"/>
    <w:rsid w:val="0020797E"/>
    <w:rsid w:val="00214AC2"/>
    <w:rsid w:val="00216016"/>
    <w:rsid w:val="0022210E"/>
    <w:rsid w:val="002254A9"/>
    <w:rsid w:val="00240C8B"/>
    <w:rsid w:val="00240F80"/>
    <w:rsid w:val="002666F8"/>
    <w:rsid w:val="0028617B"/>
    <w:rsid w:val="00294633"/>
    <w:rsid w:val="002A0C96"/>
    <w:rsid w:val="002B2556"/>
    <w:rsid w:val="002B2911"/>
    <w:rsid w:val="002B7158"/>
    <w:rsid w:val="002C0F7E"/>
    <w:rsid w:val="002C79AE"/>
    <w:rsid w:val="002D3344"/>
    <w:rsid w:val="002E04BC"/>
    <w:rsid w:val="002E26AD"/>
    <w:rsid w:val="002F1F20"/>
    <w:rsid w:val="0030429D"/>
    <w:rsid w:val="0030500E"/>
    <w:rsid w:val="00306AC3"/>
    <w:rsid w:val="00316392"/>
    <w:rsid w:val="003523B5"/>
    <w:rsid w:val="00353AD9"/>
    <w:rsid w:val="0035583E"/>
    <w:rsid w:val="0036662D"/>
    <w:rsid w:val="00377D71"/>
    <w:rsid w:val="0039414A"/>
    <w:rsid w:val="00395645"/>
    <w:rsid w:val="003A6D84"/>
    <w:rsid w:val="003B3E26"/>
    <w:rsid w:val="003B7A63"/>
    <w:rsid w:val="003D4E1F"/>
    <w:rsid w:val="003D7FF1"/>
    <w:rsid w:val="003E6EBA"/>
    <w:rsid w:val="003F05CC"/>
    <w:rsid w:val="003F0CE8"/>
    <w:rsid w:val="003F173A"/>
    <w:rsid w:val="004027C3"/>
    <w:rsid w:val="0042094E"/>
    <w:rsid w:val="00424C4D"/>
    <w:rsid w:val="00425432"/>
    <w:rsid w:val="00426767"/>
    <w:rsid w:val="0043111B"/>
    <w:rsid w:val="00441343"/>
    <w:rsid w:val="0044337E"/>
    <w:rsid w:val="004527CC"/>
    <w:rsid w:val="00453D93"/>
    <w:rsid w:val="00456864"/>
    <w:rsid w:val="00466D94"/>
    <w:rsid w:val="00481C85"/>
    <w:rsid w:val="00486E6D"/>
    <w:rsid w:val="004A272E"/>
    <w:rsid w:val="004B2EA5"/>
    <w:rsid w:val="004B52DC"/>
    <w:rsid w:val="004C00B2"/>
    <w:rsid w:val="004C5EC0"/>
    <w:rsid w:val="004C7C67"/>
    <w:rsid w:val="004D0ACA"/>
    <w:rsid w:val="004D1D81"/>
    <w:rsid w:val="004D2DED"/>
    <w:rsid w:val="004D3AEE"/>
    <w:rsid w:val="004D6F3B"/>
    <w:rsid w:val="004E63C2"/>
    <w:rsid w:val="004F4695"/>
    <w:rsid w:val="00503E0F"/>
    <w:rsid w:val="00510DF9"/>
    <w:rsid w:val="0051215A"/>
    <w:rsid w:val="00522E20"/>
    <w:rsid w:val="00523B62"/>
    <w:rsid w:val="00536C3D"/>
    <w:rsid w:val="005401E9"/>
    <w:rsid w:val="0054338F"/>
    <w:rsid w:val="00553260"/>
    <w:rsid w:val="00560B17"/>
    <w:rsid w:val="00584183"/>
    <w:rsid w:val="005973CA"/>
    <w:rsid w:val="005A43C7"/>
    <w:rsid w:val="005B3C37"/>
    <w:rsid w:val="005B664A"/>
    <w:rsid w:val="005D159B"/>
    <w:rsid w:val="005E7EB3"/>
    <w:rsid w:val="005F61B2"/>
    <w:rsid w:val="005F7F87"/>
    <w:rsid w:val="006118B2"/>
    <w:rsid w:val="00623CCC"/>
    <w:rsid w:val="00625B07"/>
    <w:rsid w:val="0064097E"/>
    <w:rsid w:val="006477A9"/>
    <w:rsid w:val="006529A9"/>
    <w:rsid w:val="00657E88"/>
    <w:rsid w:val="00664284"/>
    <w:rsid w:val="006649B6"/>
    <w:rsid w:val="0067666A"/>
    <w:rsid w:val="0068749E"/>
    <w:rsid w:val="00692412"/>
    <w:rsid w:val="00692850"/>
    <w:rsid w:val="00695440"/>
    <w:rsid w:val="006B3104"/>
    <w:rsid w:val="006B54C0"/>
    <w:rsid w:val="006C6615"/>
    <w:rsid w:val="006D05BB"/>
    <w:rsid w:val="006F1334"/>
    <w:rsid w:val="006F413B"/>
    <w:rsid w:val="006F6036"/>
    <w:rsid w:val="006F6A70"/>
    <w:rsid w:val="00710645"/>
    <w:rsid w:val="00711DD3"/>
    <w:rsid w:val="00730830"/>
    <w:rsid w:val="00735DE0"/>
    <w:rsid w:val="00736FEA"/>
    <w:rsid w:val="007405F7"/>
    <w:rsid w:val="00746D1C"/>
    <w:rsid w:val="00747A11"/>
    <w:rsid w:val="00747B25"/>
    <w:rsid w:val="007541B3"/>
    <w:rsid w:val="007576E0"/>
    <w:rsid w:val="0076758D"/>
    <w:rsid w:val="00775E7A"/>
    <w:rsid w:val="00793A4F"/>
    <w:rsid w:val="00795976"/>
    <w:rsid w:val="007A4BE4"/>
    <w:rsid w:val="007C0720"/>
    <w:rsid w:val="007D218D"/>
    <w:rsid w:val="007D3E65"/>
    <w:rsid w:val="007E0331"/>
    <w:rsid w:val="007E2CD3"/>
    <w:rsid w:val="007F6614"/>
    <w:rsid w:val="008022B1"/>
    <w:rsid w:val="0080389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835BD"/>
    <w:rsid w:val="00885E11"/>
    <w:rsid w:val="008B7E8D"/>
    <w:rsid w:val="008D51FD"/>
    <w:rsid w:val="008E17E0"/>
    <w:rsid w:val="008F661E"/>
    <w:rsid w:val="008F6AF5"/>
    <w:rsid w:val="00903C3B"/>
    <w:rsid w:val="009236A6"/>
    <w:rsid w:val="0092394D"/>
    <w:rsid w:val="009340D3"/>
    <w:rsid w:val="00941F05"/>
    <w:rsid w:val="0095581C"/>
    <w:rsid w:val="00982A4D"/>
    <w:rsid w:val="0098353C"/>
    <w:rsid w:val="009A2800"/>
    <w:rsid w:val="009B19F6"/>
    <w:rsid w:val="009C0053"/>
    <w:rsid w:val="009D3A7A"/>
    <w:rsid w:val="009D702B"/>
    <w:rsid w:val="009E64CE"/>
    <w:rsid w:val="009F12B3"/>
    <w:rsid w:val="009F6245"/>
    <w:rsid w:val="00A018EE"/>
    <w:rsid w:val="00A067BB"/>
    <w:rsid w:val="00A11CAF"/>
    <w:rsid w:val="00A353DC"/>
    <w:rsid w:val="00A368A0"/>
    <w:rsid w:val="00A4126B"/>
    <w:rsid w:val="00A4288C"/>
    <w:rsid w:val="00A454B6"/>
    <w:rsid w:val="00A62920"/>
    <w:rsid w:val="00A67497"/>
    <w:rsid w:val="00A67B47"/>
    <w:rsid w:val="00A73AAF"/>
    <w:rsid w:val="00A86465"/>
    <w:rsid w:val="00AA681F"/>
    <w:rsid w:val="00AB13BF"/>
    <w:rsid w:val="00AB1F18"/>
    <w:rsid w:val="00AC14AF"/>
    <w:rsid w:val="00AC1C00"/>
    <w:rsid w:val="00AD1D0D"/>
    <w:rsid w:val="00AF7EC6"/>
    <w:rsid w:val="00B00B9C"/>
    <w:rsid w:val="00B0148A"/>
    <w:rsid w:val="00B13627"/>
    <w:rsid w:val="00B165C0"/>
    <w:rsid w:val="00B169AC"/>
    <w:rsid w:val="00B25139"/>
    <w:rsid w:val="00B57A57"/>
    <w:rsid w:val="00B62EB6"/>
    <w:rsid w:val="00B65C90"/>
    <w:rsid w:val="00B75A1B"/>
    <w:rsid w:val="00BA58A7"/>
    <w:rsid w:val="00BA7427"/>
    <w:rsid w:val="00BA7757"/>
    <w:rsid w:val="00BB409D"/>
    <w:rsid w:val="00BC049A"/>
    <w:rsid w:val="00BC080D"/>
    <w:rsid w:val="00BC3A23"/>
    <w:rsid w:val="00BC53CC"/>
    <w:rsid w:val="00BE1481"/>
    <w:rsid w:val="00BE24BE"/>
    <w:rsid w:val="00BE2F8F"/>
    <w:rsid w:val="00BE5A84"/>
    <w:rsid w:val="00BF47C7"/>
    <w:rsid w:val="00C02054"/>
    <w:rsid w:val="00C13FCB"/>
    <w:rsid w:val="00C20850"/>
    <w:rsid w:val="00C22BC3"/>
    <w:rsid w:val="00C24C15"/>
    <w:rsid w:val="00C258DE"/>
    <w:rsid w:val="00C406D2"/>
    <w:rsid w:val="00C414D9"/>
    <w:rsid w:val="00C42DF9"/>
    <w:rsid w:val="00C44151"/>
    <w:rsid w:val="00C51078"/>
    <w:rsid w:val="00C5252B"/>
    <w:rsid w:val="00C71761"/>
    <w:rsid w:val="00C73216"/>
    <w:rsid w:val="00C82372"/>
    <w:rsid w:val="00C849B5"/>
    <w:rsid w:val="00CA139A"/>
    <w:rsid w:val="00CA23F2"/>
    <w:rsid w:val="00CA45B5"/>
    <w:rsid w:val="00CB279E"/>
    <w:rsid w:val="00CB4470"/>
    <w:rsid w:val="00CB5B2A"/>
    <w:rsid w:val="00CF181B"/>
    <w:rsid w:val="00CF5193"/>
    <w:rsid w:val="00D02406"/>
    <w:rsid w:val="00D07767"/>
    <w:rsid w:val="00D07D37"/>
    <w:rsid w:val="00D113DF"/>
    <w:rsid w:val="00D33FE5"/>
    <w:rsid w:val="00D437EF"/>
    <w:rsid w:val="00D56F4A"/>
    <w:rsid w:val="00D669D6"/>
    <w:rsid w:val="00D74BF0"/>
    <w:rsid w:val="00D87D8C"/>
    <w:rsid w:val="00D97EE5"/>
    <w:rsid w:val="00DB3E09"/>
    <w:rsid w:val="00DB4514"/>
    <w:rsid w:val="00DC3C8E"/>
    <w:rsid w:val="00E04AAA"/>
    <w:rsid w:val="00E12C8F"/>
    <w:rsid w:val="00E31F91"/>
    <w:rsid w:val="00E36541"/>
    <w:rsid w:val="00E54514"/>
    <w:rsid w:val="00E759F4"/>
    <w:rsid w:val="00E77B13"/>
    <w:rsid w:val="00E84B14"/>
    <w:rsid w:val="00E86A46"/>
    <w:rsid w:val="00E87933"/>
    <w:rsid w:val="00E92D28"/>
    <w:rsid w:val="00E9359F"/>
    <w:rsid w:val="00EB2C63"/>
    <w:rsid w:val="00ED2F8C"/>
    <w:rsid w:val="00ED5954"/>
    <w:rsid w:val="00ED7A4D"/>
    <w:rsid w:val="00EE7C45"/>
    <w:rsid w:val="00EF0825"/>
    <w:rsid w:val="00EF09F8"/>
    <w:rsid w:val="00EF7D19"/>
    <w:rsid w:val="00F024BC"/>
    <w:rsid w:val="00F15C08"/>
    <w:rsid w:val="00F27B56"/>
    <w:rsid w:val="00F41AF3"/>
    <w:rsid w:val="00F45258"/>
    <w:rsid w:val="00F467FF"/>
    <w:rsid w:val="00F5025D"/>
    <w:rsid w:val="00F5065B"/>
    <w:rsid w:val="00F61238"/>
    <w:rsid w:val="00F72864"/>
    <w:rsid w:val="00F7525F"/>
    <w:rsid w:val="00F76908"/>
    <w:rsid w:val="00F804CF"/>
    <w:rsid w:val="00F80A21"/>
    <w:rsid w:val="00F82AD7"/>
    <w:rsid w:val="00F94C39"/>
    <w:rsid w:val="00F950D8"/>
    <w:rsid w:val="00FA291A"/>
    <w:rsid w:val="00FB09AB"/>
    <w:rsid w:val="00FC539C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885E11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885E1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85E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rsid w:val="002B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9EC89-19EF-48C3-9DC5-B003D9F3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Alena</cp:lastModifiedBy>
  <cp:revision>124</cp:revision>
  <cp:lastPrinted>2024-10-08T05:40:00Z</cp:lastPrinted>
  <dcterms:created xsi:type="dcterms:W3CDTF">2023-01-16T04:08:00Z</dcterms:created>
  <dcterms:modified xsi:type="dcterms:W3CDTF">2024-10-22T05:05:00Z</dcterms:modified>
</cp:coreProperties>
</file>